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FD7F5" w14:textId="77777777" w:rsidR="00BD401D" w:rsidRPr="00BD401D" w:rsidRDefault="00BD401D" w:rsidP="00BD401D">
      <w:pPr>
        <w:ind w:left="360"/>
        <w:rPr>
          <w:rFonts w:asciiTheme="minorHAnsi" w:hAnsiTheme="minorHAnsi"/>
          <w:color w:val="000000"/>
          <w:sz w:val="18"/>
          <w:szCs w:val="18"/>
        </w:rPr>
      </w:pPr>
      <w:bookmarkStart w:id="0" w:name="_GoBack"/>
      <w:bookmarkEnd w:id="0"/>
    </w:p>
    <w:p w14:paraId="2ACC9D29" w14:textId="77777777" w:rsidR="00BD401D" w:rsidRPr="00BD401D" w:rsidRDefault="00BD401D" w:rsidP="00BD401D">
      <w:pPr>
        <w:pStyle w:val="Titulua"/>
        <w:ind w:left="-247" w:right="-280"/>
        <w:rPr>
          <w:rFonts w:asciiTheme="minorHAnsi" w:hAnsiTheme="minorHAnsi"/>
          <w:color w:val="000000"/>
          <w:sz w:val="18"/>
          <w:szCs w:val="18"/>
        </w:rPr>
      </w:pPr>
      <w:r w:rsidRPr="00BD401D"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01C2ED76" wp14:editId="2E1C7C18">
            <wp:simplePos x="0" y="0"/>
            <wp:positionH relativeFrom="column">
              <wp:posOffset>1108119</wp:posOffset>
            </wp:positionH>
            <wp:positionV relativeFrom="paragraph">
              <wp:posOffset>-723855</wp:posOffset>
            </wp:positionV>
            <wp:extent cx="3224932" cy="762670"/>
            <wp:effectExtent l="0" t="0" r="1270" b="0"/>
            <wp:wrapNone/>
            <wp:docPr id="74" name="Imagen 554" descr="LOGO_EJ_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54" descr="LOGO_EJ_20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474" cy="767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B5E87E" w14:textId="77777777" w:rsidR="00BD401D" w:rsidRPr="00BD401D" w:rsidRDefault="00BD401D" w:rsidP="00BD401D">
      <w:pPr>
        <w:pStyle w:val="Titulua"/>
        <w:ind w:left="-247" w:right="-280"/>
        <w:rPr>
          <w:rFonts w:asciiTheme="minorHAnsi" w:hAnsiTheme="minorHAnsi"/>
          <w:color w:val="000000"/>
          <w:sz w:val="18"/>
          <w:szCs w:val="18"/>
        </w:rPr>
      </w:pPr>
    </w:p>
    <w:p w14:paraId="0BA4DEE7" w14:textId="77777777" w:rsidR="00BD401D" w:rsidRPr="00BD401D" w:rsidRDefault="00BD401D" w:rsidP="00BD401D">
      <w:pPr>
        <w:pStyle w:val="Titulua"/>
        <w:spacing w:after="120"/>
        <w:ind w:left="-249" w:right="-278"/>
        <w:rPr>
          <w:rFonts w:asciiTheme="minorHAnsi" w:hAnsiTheme="minorHAnsi"/>
          <w:bCs w:val="0"/>
          <w:i/>
          <w:iCs/>
          <w:sz w:val="24"/>
        </w:rPr>
      </w:pPr>
      <w:r w:rsidRPr="00BD401D">
        <w:rPr>
          <w:rFonts w:asciiTheme="minorHAnsi" w:hAnsiTheme="minorHAnsi"/>
          <w:bCs w:val="0"/>
          <w:iCs/>
          <w:sz w:val="24"/>
        </w:rPr>
        <w:t xml:space="preserve">PRESTAKUNTZA EKIMEN </w:t>
      </w:r>
      <w:r w:rsidR="00E00CFB">
        <w:rPr>
          <w:rFonts w:asciiTheme="minorHAnsi" w:hAnsiTheme="minorHAnsi"/>
          <w:bCs w:val="0"/>
          <w:iCs/>
          <w:sz w:val="24"/>
        </w:rPr>
        <w:t>GLOBALA</w:t>
      </w:r>
      <w:r w:rsidRPr="00BD401D">
        <w:rPr>
          <w:rFonts w:asciiTheme="minorHAnsi" w:hAnsiTheme="minorHAnsi"/>
          <w:bCs w:val="0"/>
          <w:iCs/>
          <w:sz w:val="24"/>
        </w:rPr>
        <w:t xml:space="preserve"> | </w:t>
      </w:r>
      <w:r w:rsidRPr="00BD401D">
        <w:rPr>
          <w:rFonts w:asciiTheme="minorHAnsi" w:hAnsiTheme="minorHAnsi"/>
          <w:b w:val="0"/>
          <w:i/>
          <w:iCs/>
          <w:sz w:val="24"/>
        </w:rPr>
        <w:t>INICIATIVA GLOBAL DE FORMACIÓN</w:t>
      </w:r>
    </w:p>
    <w:p w14:paraId="4F07EF13" w14:textId="77777777" w:rsidR="00BD401D" w:rsidRDefault="00BD401D" w:rsidP="00BD401D">
      <w:pPr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0 ERANSKINA | </w:t>
      </w:r>
      <w:r w:rsidRPr="00BD401D">
        <w:rPr>
          <w:rFonts w:asciiTheme="minorHAnsi" w:hAnsiTheme="minorHAnsi"/>
          <w:b/>
          <w:sz w:val="22"/>
          <w:szCs w:val="22"/>
        </w:rPr>
        <w:t xml:space="preserve">BEHARIZANEN DIAGNOSTIKOA  </w:t>
      </w:r>
    </w:p>
    <w:p w14:paraId="7E6B9DB7" w14:textId="77777777" w:rsidR="00BD401D" w:rsidRPr="00BD401D" w:rsidRDefault="00BD401D" w:rsidP="00BD401D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ANEXO 0 | </w:t>
      </w:r>
      <w:r w:rsidRPr="00BD401D">
        <w:rPr>
          <w:rFonts w:asciiTheme="minorHAnsi" w:hAnsiTheme="minorHAnsi"/>
          <w:i/>
          <w:sz w:val="22"/>
          <w:szCs w:val="22"/>
        </w:rPr>
        <w:t>RECOGIDA DE NECESIDADES</w:t>
      </w:r>
    </w:p>
    <w:p w14:paraId="018E7251" w14:textId="77777777" w:rsidR="00BD401D" w:rsidRPr="00BD401D" w:rsidRDefault="00BD401D" w:rsidP="00BD401D">
      <w:pPr>
        <w:spacing w:before="360" w:after="40"/>
        <w:rPr>
          <w:rFonts w:asciiTheme="minorHAnsi" w:hAnsiTheme="minorHAnsi"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t xml:space="preserve">IKASTETXEAREN DATUAK   </w:t>
      </w:r>
      <w:r w:rsidRPr="00BD401D">
        <w:rPr>
          <w:rFonts w:asciiTheme="minorHAnsi" w:hAnsiTheme="minorHAnsi"/>
          <w:i/>
          <w:sz w:val="22"/>
          <w:szCs w:val="22"/>
        </w:rPr>
        <w:t>DATOS DEL CENTRO</w:t>
      </w:r>
      <w:r w:rsidRPr="00BD401D">
        <w:rPr>
          <w:rFonts w:asciiTheme="minorHAnsi" w:hAnsiTheme="minorHAnsi"/>
          <w:sz w:val="22"/>
          <w:szCs w:val="22"/>
        </w:rPr>
        <w:t xml:space="preserve"> </w:t>
      </w:r>
    </w:p>
    <w:tbl>
      <w:tblPr>
        <w:tblW w:w="8647" w:type="dxa"/>
        <w:tblInd w:w="70" w:type="dxa"/>
        <w:tblBorders>
          <w:top w:val="single" w:sz="12" w:space="0" w:color="333333"/>
          <w:left w:val="single" w:sz="12" w:space="0" w:color="333333"/>
          <w:bottom w:val="single" w:sz="12" w:space="0" w:color="333333"/>
          <w:right w:val="single" w:sz="12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3"/>
        <w:gridCol w:w="3829"/>
        <w:gridCol w:w="1418"/>
        <w:gridCol w:w="1417"/>
      </w:tblGrid>
      <w:tr w:rsidR="00BD401D" w:rsidRPr="00BD401D" w14:paraId="09F9A7FE" w14:textId="77777777" w:rsidTr="006E51B9">
        <w:trPr>
          <w:trHeight w:val="277"/>
        </w:trPr>
        <w:tc>
          <w:tcPr>
            <w:tcW w:w="1983" w:type="dxa"/>
            <w:tcBorders>
              <w:top w:val="single" w:sz="12" w:space="0" w:color="333333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50C43237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ikastetxearen izena:</w:t>
            </w:r>
          </w:p>
          <w:p w14:paraId="11C748F1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denominación centro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12" w:space="0" w:color="333333"/>
              <w:left w:val="single" w:sz="4" w:space="0" w:color="A6A6A6"/>
              <w:bottom w:val="single" w:sz="4" w:space="0" w:color="999999"/>
              <w:right w:val="single" w:sz="4" w:space="0" w:color="999999"/>
            </w:tcBorders>
            <w:vAlign w:val="center"/>
          </w:tcPr>
          <w:p w14:paraId="25460624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333333"/>
              <w:left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0A665C96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kodea:</w:t>
            </w:r>
          </w:p>
          <w:p w14:paraId="13FAA13D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código</w:t>
            </w: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12" w:space="0" w:color="333333"/>
              <w:left w:val="single" w:sz="4" w:space="0" w:color="A6A6A6"/>
              <w:bottom w:val="single" w:sz="4" w:space="0" w:color="999999"/>
            </w:tcBorders>
            <w:vAlign w:val="center"/>
          </w:tcPr>
          <w:p w14:paraId="11086439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401D" w:rsidRPr="00BD401D" w14:paraId="7D66F09C" w14:textId="77777777" w:rsidTr="006E51B9">
        <w:trPr>
          <w:trHeight w:val="277"/>
        </w:trPr>
        <w:tc>
          <w:tcPr>
            <w:tcW w:w="1983" w:type="dxa"/>
            <w:tcBorders>
              <w:top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49AE611D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tokia:</w:t>
            </w:r>
          </w:p>
          <w:p w14:paraId="41D064F6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localidad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vAlign w:val="center"/>
          </w:tcPr>
          <w:p w14:paraId="72BDF985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7D1A6071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lurraldea:</w:t>
            </w:r>
          </w:p>
          <w:p w14:paraId="77F2DC70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territorio</w:t>
            </w: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</w:tcBorders>
            <w:vAlign w:val="center"/>
          </w:tcPr>
          <w:p w14:paraId="3AFFAB99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401D" w:rsidRPr="00BD401D" w14:paraId="5E4082EF" w14:textId="77777777" w:rsidTr="006E51B9">
        <w:trPr>
          <w:trHeight w:val="277"/>
        </w:trPr>
        <w:tc>
          <w:tcPr>
            <w:tcW w:w="1983" w:type="dxa"/>
            <w:tcBorders>
              <w:top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71297D51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 xml:space="preserve">mailak </w:t>
            </w:r>
          </w:p>
          <w:p w14:paraId="5FB974F3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niveles: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vAlign w:val="center"/>
          </w:tcPr>
          <w:p w14:paraId="68C8771A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HH-EI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 LH-EP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 DBH-ESO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BATX 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6D8DFEB4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telefonoa:</w:t>
            </w:r>
          </w:p>
          <w:p w14:paraId="7B712C8F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teléfono: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</w:tcBorders>
            <w:vAlign w:val="center"/>
          </w:tcPr>
          <w:p w14:paraId="3FC75CD1" w14:textId="77777777" w:rsidR="00BD401D" w:rsidRPr="00BD401D" w:rsidRDefault="00BD401D" w:rsidP="006E51B9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401D" w:rsidRPr="00BD401D" w14:paraId="3F08BFA6" w14:textId="77777777" w:rsidTr="006E51B9">
        <w:trPr>
          <w:trHeight w:val="387"/>
        </w:trPr>
        <w:tc>
          <w:tcPr>
            <w:tcW w:w="1983" w:type="dxa"/>
            <w:tcBorders>
              <w:top w:val="single" w:sz="4" w:space="0" w:color="999999"/>
              <w:bottom w:val="single" w:sz="12" w:space="0" w:color="auto"/>
              <w:right w:val="single" w:sz="4" w:space="0" w:color="A6A6A6"/>
            </w:tcBorders>
            <w:shd w:val="clear" w:color="auto" w:fill="4E879E"/>
            <w:vAlign w:val="center"/>
          </w:tcPr>
          <w:p w14:paraId="6BEBEFD3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erref- aholkularia:</w:t>
            </w:r>
          </w:p>
          <w:p w14:paraId="555C6C29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asesoría referencia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  <w:right w:val="single" w:sz="4" w:space="0" w:color="A6A6A6"/>
            </w:tcBorders>
            <w:vAlign w:val="center"/>
          </w:tcPr>
          <w:p w14:paraId="55AE3A22" w14:textId="77777777" w:rsidR="00BD401D" w:rsidRPr="00BD401D" w:rsidRDefault="00BD401D" w:rsidP="006E51B9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  <w:right w:val="single" w:sz="4" w:space="0" w:color="A6A6A6"/>
            </w:tcBorders>
            <w:shd w:val="clear" w:color="auto" w:fill="4E879E"/>
            <w:vAlign w:val="center"/>
          </w:tcPr>
          <w:p w14:paraId="17F91102" w14:textId="77777777" w:rsidR="00BD401D" w:rsidRPr="00BD401D" w:rsidRDefault="00BD401D" w:rsidP="006E51B9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Zonaldeko berritzegunea: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</w:tcBorders>
            <w:vAlign w:val="center"/>
          </w:tcPr>
          <w:p w14:paraId="490E275C" w14:textId="77777777" w:rsidR="00BD401D" w:rsidRPr="00BD401D" w:rsidRDefault="00BD401D" w:rsidP="006E51B9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4DAD2B3B" w14:textId="77777777" w:rsidR="00BD401D" w:rsidRPr="00BD401D" w:rsidRDefault="00BD401D" w:rsidP="00BD401D">
      <w:pPr>
        <w:spacing w:before="360"/>
        <w:ind w:right="-567"/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t xml:space="preserve">KONPETENTZIAK GARATZEN LAGUNTZAKO MARKOA    </w:t>
      </w:r>
    </w:p>
    <w:p w14:paraId="07604DCE" w14:textId="77777777" w:rsidR="00BD401D" w:rsidRPr="00BD401D" w:rsidRDefault="00BD401D" w:rsidP="00BD401D">
      <w:pPr>
        <w:spacing w:after="40"/>
        <w:rPr>
          <w:rFonts w:asciiTheme="minorHAnsi" w:hAnsiTheme="minorHAnsi"/>
          <w:i/>
          <w:sz w:val="22"/>
          <w:szCs w:val="22"/>
        </w:rPr>
      </w:pPr>
      <w:r w:rsidRPr="00BD401D">
        <w:rPr>
          <w:rFonts w:asciiTheme="minorHAnsi" w:hAnsiTheme="minorHAnsi"/>
          <w:i/>
          <w:sz w:val="22"/>
          <w:szCs w:val="22"/>
        </w:rPr>
        <w:t xml:space="preserve">MARCO GENERAL PARA EL TRABAJO POR COMPETENCIAS 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599712AF" w14:textId="77777777" w:rsidTr="006E51B9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1495835F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46DD9B71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3EA12647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47463EAB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6CDF0DE5" w14:textId="77777777" w:rsidR="00BD401D" w:rsidRPr="00BD401D" w:rsidRDefault="00BD401D" w:rsidP="006E51B9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4424F9FC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BD401D" w:rsidRPr="00BD401D" w14:paraId="039BBA5D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13B4B11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Metodologia konpetentzien garapenerako giltza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5FBBB2B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 xml:space="preserve">Heziberri 2020 hezkuntza ereduaren xedeak ezagutzen ditugu       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548305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6D7383F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DAD2CB1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849247B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90939F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Irakaskuntza prozesuan metodologiaren garrantziaren inguruko gogoeta egin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2022DF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8AA709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BC636F6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79836C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579434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Oinarrizko konpetentziak garatu ahal izateko metodología aztertu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81711B3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80ED32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9552106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E374805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Arazo-egoera eta sekuentzia didaktikoak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9D2BAA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Arazo-egoera kontzeptua eta ezaugarriak aztertu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450C7B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3A0B29F3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0A4D3E2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1E0C38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i/>
                <w:sz w:val="18"/>
                <w:szCs w:val="18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6BA4F3D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Etapa eta arlo guztietarako arazo-egoeren adibideak ezagutu eta diseinatu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47EA34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94B165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8BF157B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E615B7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i/>
                <w:sz w:val="18"/>
                <w:szCs w:val="18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7FFDB2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Sekuentzia didaktikoetan arazo-egoerak txertatu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D87FE2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52CF4F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64A50A7B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5A7D06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Konpetentzien ebaluazioa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1F396AD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Oinarrizko konpetentziak garatzeko ebaluazioaren zeregina aztertu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8E843B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17A874A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7A6737B6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A90006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16C429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Oinarrizko konpetentziak ebaluatzeko, estrategiak eta erremintak aztertu eta sortu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143662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1B2FB7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CFBB349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64D135A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9034CB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Ebaluazio hezitzailearen ezaugarriak ezagutu eta praktikara eramaten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EA2B93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63A71C7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0130921" w14:textId="77777777" w:rsidTr="006E51B9">
        <w:trPr>
          <w:trHeight w:val="361"/>
        </w:trPr>
        <w:tc>
          <w:tcPr>
            <w:tcW w:w="2268" w:type="dxa"/>
            <w:vMerge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F19B7E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18B0341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eastAsia="en-US"/>
              </w:rPr>
              <w:t>Konpetentzien araberako ebaluazio jarduerak antolatzen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ACA376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000000" w:themeColor="text1"/>
              <w:right w:val="single" w:sz="12" w:space="0" w:color="333333"/>
            </w:tcBorders>
            <w:shd w:val="clear" w:color="auto" w:fill="auto"/>
            <w:vAlign w:val="center"/>
          </w:tcPr>
          <w:p w14:paraId="7ABD6D3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0FDAC89" w14:textId="77777777" w:rsidTr="006E51B9">
        <w:tc>
          <w:tcPr>
            <w:tcW w:w="2268" w:type="dxa"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5521B7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39F4945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76EB03CC" w14:textId="77777777" w:rsidR="00E00CFB" w:rsidRPr="00BD401D" w:rsidRDefault="00E00CFB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0ED0CE54" w14:textId="77777777" w:rsidR="00BD401D" w:rsidRPr="00BD401D" w:rsidRDefault="00BD401D" w:rsidP="00BD401D">
      <w:pPr>
        <w:spacing w:before="240" w:after="40"/>
        <w:rPr>
          <w:rFonts w:asciiTheme="minorHAnsi" w:hAnsiTheme="minorHAnsi"/>
          <w:b/>
          <w:sz w:val="22"/>
          <w:szCs w:val="22"/>
        </w:rPr>
      </w:pPr>
    </w:p>
    <w:p w14:paraId="7B8815B9" w14:textId="77777777" w:rsidR="00BD401D" w:rsidRPr="00BD401D" w:rsidRDefault="00BD401D" w:rsidP="00BD401D">
      <w:pPr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br w:type="page"/>
      </w:r>
    </w:p>
    <w:p w14:paraId="2EB656AA" w14:textId="77777777" w:rsidR="00BD401D" w:rsidRPr="00BD401D" w:rsidRDefault="00BD401D" w:rsidP="00BD401D">
      <w:pPr>
        <w:spacing w:before="240" w:after="40"/>
        <w:rPr>
          <w:rFonts w:asciiTheme="minorHAnsi" w:hAnsiTheme="minorHAnsi"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lastRenderedPageBreak/>
        <w:t xml:space="preserve">OINARRIZKO ZEHAR-KONPETENTZIA: HITZEZ, HITZIK GABE ETA MODU DIGITALEAN KOMUNIKATZEKO KONPETENTZIA </w:t>
      </w:r>
      <w:r w:rsidRPr="00BD401D">
        <w:rPr>
          <w:rFonts w:asciiTheme="minorHAnsi" w:hAnsiTheme="minorHAnsi"/>
          <w:i/>
          <w:sz w:val="22"/>
          <w:szCs w:val="22"/>
        </w:rPr>
        <w:t>COMPETENCIA BÁSICA TRANSVERSAL: COMUNICACIÓN VERBAL, NO VERBAL Y DIGITAL</w:t>
      </w:r>
    </w:p>
    <w:p w14:paraId="2427865C" w14:textId="77777777" w:rsidR="00BD401D" w:rsidRPr="00BD401D" w:rsidRDefault="00BD401D" w:rsidP="00BD401D">
      <w:pPr>
        <w:tabs>
          <w:tab w:val="center" w:pos="4252"/>
        </w:tabs>
        <w:spacing w:before="240" w:after="120"/>
        <w:rPr>
          <w:rFonts w:asciiTheme="minorHAnsi" w:hAnsiTheme="minorHAnsi"/>
          <w:b/>
          <w:bCs/>
          <w:smallCaps/>
          <w:sz w:val="22"/>
          <w:szCs w:val="22"/>
        </w:rPr>
      </w:pPr>
      <w:r w:rsidRPr="00BD401D">
        <w:rPr>
          <w:rFonts w:asciiTheme="minorHAnsi" w:hAnsiTheme="minorHAnsi"/>
          <w:b/>
          <w:bCs/>
          <w:smallCaps/>
          <w:sz w:val="22"/>
          <w:szCs w:val="22"/>
        </w:rPr>
        <w:t>Ikasteko irakurri: irakurriaren ulermena</w:t>
      </w:r>
      <w:r w:rsidRPr="00BD401D">
        <w:rPr>
          <w:rFonts w:asciiTheme="minorHAnsi" w:hAnsiTheme="minorHAnsi"/>
          <w:b/>
          <w:bCs/>
          <w:smallCaps/>
          <w:sz w:val="22"/>
          <w:szCs w:val="22"/>
        </w:rPr>
        <w:tab/>
        <w:t xml:space="preserve">   </w:t>
      </w:r>
      <w:r w:rsidRPr="00BD401D">
        <w:rPr>
          <w:rFonts w:asciiTheme="minorHAnsi" w:hAnsiTheme="minorHAnsi"/>
          <w:bCs/>
          <w:i/>
          <w:smallCaps/>
          <w:sz w:val="22"/>
          <w:szCs w:val="22"/>
        </w:rPr>
        <w:t>Leer para aprender: comprensión lectora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6006A3E5" w14:textId="77777777" w:rsidTr="006E51B9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1B5A3FA8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7048C767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33169D2D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05988A6A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4802A76D" w14:textId="77777777" w:rsidR="00BD401D" w:rsidRPr="00BD401D" w:rsidRDefault="00BD401D" w:rsidP="006E51B9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28DDCCCD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BD401D" w:rsidRPr="00BD401D" w14:paraId="02F494DB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bottom w:val="single" w:sz="4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9CA76B5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E00CFB">
              <w:rPr>
                <w:rFonts w:asciiTheme="minorHAnsi" w:hAnsiTheme="minorHAnsi"/>
                <w:sz w:val="20"/>
                <w:szCs w:val="20"/>
              </w:rPr>
              <w:t xml:space="preserve">Zer da irakurtzea?  Informazioaren bilaketa, hautaketa eta kudeaketa 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738FAE2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Irakurketaren esanahiaren inguruko gogoeta egin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FFD972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E9B9D7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205BC13" w14:textId="77777777" w:rsidTr="006E51B9">
        <w:tc>
          <w:tcPr>
            <w:tcW w:w="2268" w:type="dxa"/>
            <w:vMerge/>
            <w:tcBorders>
              <w:top w:val="single" w:sz="8" w:space="0" w:color="auto"/>
              <w:left w:val="single" w:sz="12" w:space="0" w:color="333333"/>
              <w:bottom w:val="single" w:sz="4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BFF58F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E05F46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Informazioa biltzeko, hautatzeko eta kudeatzeko prozeduren garrantzia aztertu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57DBBA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1394E444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1F2D6BB" w14:textId="77777777" w:rsidTr="006E51B9">
        <w:tc>
          <w:tcPr>
            <w:tcW w:w="2268" w:type="dxa"/>
            <w:vMerge/>
            <w:tcBorders>
              <w:top w:val="single" w:sz="8" w:space="0" w:color="auto"/>
              <w:left w:val="single" w:sz="12" w:space="0" w:color="333333"/>
              <w:bottom w:val="single" w:sz="4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10D07A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BEBA14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Gelako jarduerak proposatu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9980F0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2985ED7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28D9406" w14:textId="77777777" w:rsidTr="006E51B9">
        <w:tc>
          <w:tcPr>
            <w:tcW w:w="2268" w:type="dxa"/>
            <w:vMerge/>
            <w:tcBorders>
              <w:top w:val="single" w:sz="8" w:space="0" w:color="auto"/>
              <w:left w:val="single" w:sz="12" w:space="0" w:color="333333"/>
              <w:bottom w:val="single" w:sz="4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C246CC5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0C6D9B2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Erabaki bateratua(k) hartu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63E716D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33641BD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02A8F71" w14:textId="77777777" w:rsidTr="006E51B9">
        <w:tc>
          <w:tcPr>
            <w:tcW w:w="2268" w:type="dxa"/>
            <w:vMerge w:val="restart"/>
            <w:tcBorders>
              <w:top w:val="single" w:sz="4" w:space="0" w:color="333333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C748080" w14:textId="77777777" w:rsidR="00BD401D" w:rsidRPr="00BD401D" w:rsidRDefault="00BD401D" w:rsidP="006E51B9">
            <w:pPr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Irakurketa estrategiak: aurretik, bitartean eta ondoren</w:t>
            </w:r>
          </w:p>
        </w:tc>
        <w:tc>
          <w:tcPr>
            <w:tcW w:w="5527" w:type="dxa"/>
            <w:tcBorders>
              <w:top w:val="single" w:sz="4" w:space="0" w:color="333333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C726B92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Irakurketa prozesuaren faseek duten garrantziaz egin dugu gogoeta</w:t>
            </w:r>
          </w:p>
        </w:tc>
        <w:tc>
          <w:tcPr>
            <w:tcW w:w="427" w:type="dxa"/>
            <w:tcBorders>
              <w:top w:val="single" w:sz="4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C9574F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2CB3FE2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490238C6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BCD910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841B57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val="en-US"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Irakasleek gelan eman ditzaketen laguntzak aztertu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BDBCD6D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3A64D31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6A17FCF5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548D89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6AA492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Gelako esku-hartze didaktikoa aztertu eta atazak proposatu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DC5932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2FABBA54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0F682611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550380B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182CD32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Norberaren praktika didaktikoaren inguruko gogoeta egitea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206D0C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A84456D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FB5DDA0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98907E2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9003B4D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Erabaki bateratuak hartzea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8EFB66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4F35D84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0F75A69E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F041CD0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Irak</w:t>
            </w:r>
            <w:r w:rsidR="00E00CFB">
              <w:rPr>
                <w:rFonts w:asciiTheme="minorHAnsi" w:hAnsiTheme="minorHAnsi"/>
                <w:sz w:val="20"/>
                <w:szCs w:val="20"/>
              </w:rPr>
              <w:t>urketa prozesuak eta ebaluazioa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3BD241A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val="en-US"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Norberaren praktika didaktikoaren gaineko gogoeta egin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C2DD20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4DF240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3788855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F85A3D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34EC0C0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Irakurketa prozesuak zer diren zehaztu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E976CD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236982A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6A34E2B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212EF22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B6CC56B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Irakurriaren ulermena ebaluatzeko galderak proposatu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36DE5A16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B32CB06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9F3D1A3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1FA88C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735F481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Erabaki bateratuak hartu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295D5A7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7D65803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78212CA0" w14:textId="77777777" w:rsidTr="00E00CFB">
        <w:trPr>
          <w:trHeight w:val="624"/>
        </w:trPr>
        <w:tc>
          <w:tcPr>
            <w:tcW w:w="2268" w:type="dxa"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9BE1B2D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6D2579B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51BA6E2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BBA017E" w14:textId="77777777" w:rsidR="00E00CFB" w:rsidRDefault="00E00CFB" w:rsidP="00BD401D">
      <w:pPr>
        <w:spacing w:before="240" w:after="120"/>
        <w:rPr>
          <w:rFonts w:asciiTheme="minorHAnsi" w:hAnsiTheme="minorHAnsi"/>
          <w:b/>
          <w:bCs/>
          <w:smallCaps/>
          <w:sz w:val="22"/>
          <w:szCs w:val="22"/>
        </w:rPr>
      </w:pPr>
    </w:p>
    <w:p w14:paraId="19D812EC" w14:textId="77777777" w:rsidR="00BD401D" w:rsidRPr="00BD401D" w:rsidRDefault="00BD401D" w:rsidP="00BD401D">
      <w:pPr>
        <w:spacing w:before="240" w:after="120"/>
        <w:rPr>
          <w:rFonts w:asciiTheme="minorHAnsi" w:hAnsiTheme="minorHAnsi"/>
          <w:b/>
          <w:bCs/>
          <w:smallCaps/>
          <w:sz w:val="22"/>
          <w:szCs w:val="22"/>
        </w:rPr>
      </w:pPr>
      <w:r w:rsidRPr="00BD401D">
        <w:rPr>
          <w:rFonts w:asciiTheme="minorHAnsi" w:hAnsiTheme="minorHAnsi"/>
          <w:b/>
          <w:bCs/>
          <w:smallCaps/>
          <w:sz w:val="22"/>
          <w:szCs w:val="22"/>
        </w:rPr>
        <w:t xml:space="preserve">Konpetentzia digitala  </w:t>
      </w:r>
      <w:r w:rsidRPr="00BD401D">
        <w:rPr>
          <w:rFonts w:asciiTheme="minorHAnsi" w:hAnsiTheme="minorHAnsi"/>
          <w:bCs/>
          <w:i/>
          <w:smallCaps/>
          <w:sz w:val="22"/>
          <w:szCs w:val="22"/>
        </w:rPr>
        <w:t>Competencia digital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15D82D77" w14:textId="77777777" w:rsidTr="006E51B9"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333333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15A9A8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DIGCOMP konpetentzia digitalen markoa. Ikasleen</w:t>
            </w:r>
            <w:r w:rsidR="00E00CFB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 xml:space="preserve"> irteera profila: LHn eta DBHn</w:t>
            </w:r>
          </w:p>
        </w:tc>
        <w:tc>
          <w:tcPr>
            <w:tcW w:w="5527" w:type="dxa"/>
            <w:tcBorders>
              <w:top w:val="single" w:sz="12" w:space="0" w:color="auto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BE75974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 xml:space="preserve">Konpetentzia Digitalaren markoa aztertu dugu </w:t>
            </w:r>
          </w:p>
        </w:tc>
        <w:tc>
          <w:tcPr>
            <w:tcW w:w="427" w:type="dxa"/>
            <w:tcBorders>
              <w:top w:val="single" w:sz="12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55F8F4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4E07A1D4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4A9BFDC4" w14:textId="77777777" w:rsidTr="006E51B9">
        <w:tc>
          <w:tcPr>
            <w:tcW w:w="2268" w:type="dxa"/>
            <w:vMerge/>
            <w:tcBorders>
              <w:top w:val="single" w:sz="4" w:space="0" w:color="FFFFFF"/>
              <w:left w:val="single" w:sz="12" w:space="0" w:color="333333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2154F3D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31B4F2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Informazioa kudeatzeko, ezagutza sortzeko eta komunikatzeko prozedurek duten garrantziaz ohartu gara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9B77E8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6F7DDD34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0E83247B" w14:textId="77777777" w:rsidTr="006E51B9">
        <w:tc>
          <w:tcPr>
            <w:tcW w:w="2268" w:type="dxa"/>
            <w:vMerge/>
            <w:tcBorders>
              <w:top w:val="single" w:sz="4" w:space="0" w:color="FFFFFF"/>
              <w:left w:val="single" w:sz="12" w:space="0" w:color="333333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D63150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3D29A82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Nork-bere ikaskuntza prozesuak antolatu ditu (PLE-NIA)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2256D8A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0E7FA8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8F2C79C" w14:textId="77777777" w:rsidTr="006E51B9">
        <w:tc>
          <w:tcPr>
            <w:tcW w:w="2268" w:type="dxa"/>
            <w:vMerge w:val="restart"/>
            <w:tcBorders>
              <w:top w:val="single" w:sz="4" w:space="0" w:color="auto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81B2A7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 xml:space="preserve">Eremu nagusien uztarketa konpetentzia diziplinarrekin 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53928B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Komunikazio – lankidetza ingurune digitaletan zabaltzeko ahalegina egiten ari gara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CDCD12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E4F72C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5228489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4E06F90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31248A2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Eduki digitalak sortu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61D4E5C3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3F7F63C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51D411F" w14:textId="77777777" w:rsidTr="006E51B9">
        <w:tc>
          <w:tcPr>
            <w:tcW w:w="2268" w:type="dxa"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68432FB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748994C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5D1DA3A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5E582637" w14:textId="77777777" w:rsidR="00EB65AC" w:rsidRDefault="00EB65AC" w:rsidP="00BD401D">
      <w:pPr>
        <w:rPr>
          <w:rFonts w:asciiTheme="minorHAnsi" w:hAnsiTheme="minorHAnsi"/>
          <w:b/>
          <w:sz w:val="22"/>
          <w:szCs w:val="22"/>
        </w:rPr>
      </w:pPr>
    </w:p>
    <w:p w14:paraId="76BEF1A8" w14:textId="77777777" w:rsidR="00EB65AC" w:rsidRDefault="00EB65AC" w:rsidP="00BD401D">
      <w:pPr>
        <w:rPr>
          <w:rFonts w:asciiTheme="minorHAnsi" w:hAnsiTheme="minorHAnsi"/>
          <w:b/>
          <w:sz w:val="22"/>
          <w:szCs w:val="22"/>
        </w:rPr>
      </w:pPr>
    </w:p>
    <w:p w14:paraId="1649A688" w14:textId="77777777" w:rsidR="00EB65AC" w:rsidRDefault="00EB65AC" w:rsidP="00BD401D">
      <w:pPr>
        <w:rPr>
          <w:rFonts w:asciiTheme="minorHAnsi" w:hAnsiTheme="minorHAnsi"/>
          <w:b/>
          <w:sz w:val="22"/>
          <w:szCs w:val="22"/>
        </w:rPr>
      </w:pPr>
    </w:p>
    <w:p w14:paraId="2286637C" w14:textId="77777777" w:rsidR="00EB65AC" w:rsidRDefault="00EB65AC" w:rsidP="00BD401D">
      <w:pPr>
        <w:rPr>
          <w:rFonts w:asciiTheme="minorHAnsi" w:hAnsiTheme="minorHAnsi"/>
          <w:b/>
          <w:sz w:val="22"/>
          <w:szCs w:val="22"/>
        </w:rPr>
      </w:pPr>
    </w:p>
    <w:p w14:paraId="18A348BE" w14:textId="77777777" w:rsidR="00EB65AC" w:rsidRDefault="00EB65AC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page"/>
      </w:r>
    </w:p>
    <w:p w14:paraId="4B2A5972" w14:textId="77777777" w:rsidR="00EB65AC" w:rsidRPr="00C17296" w:rsidRDefault="00C17296" w:rsidP="00C17296">
      <w:pPr>
        <w:spacing w:before="240" w:after="40"/>
        <w:rPr>
          <w:rFonts w:asciiTheme="minorHAnsi" w:hAnsiTheme="minorHAnsi"/>
          <w:i/>
          <w:sz w:val="22"/>
          <w:szCs w:val="22"/>
        </w:rPr>
      </w:pPr>
      <w:r w:rsidRPr="00C17296">
        <w:rPr>
          <w:rFonts w:asciiTheme="minorHAnsi" w:hAnsiTheme="minorHAnsi"/>
          <w:b/>
          <w:sz w:val="22"/>
          <w:szCs w:val="22"/>
        </w:rPr>
        <w:lastRenderedPageBreak/>
        <w:t>DIZIPLINA BAITAKO KONPETENTZIA: HIZKUNTZA KOMUNIKAZIORAKO ETA LITERATURARAKO KONPETENTZIA</w:t>
      </w:r>
      <w:r>
        <w:rPr>
          <w:rFonts w:asciiTheme="minorHAnsi" w:hAnsiTheme="minorHAnsi"/>
          <w:b/>
          <w:sz w:val="22"/>
          <w:szCs w:val="22"/>
        </w:rPr>
        <w:t xml:space="preserve">   </w:t>
      </w:r>
      <w:r w:rsidRPr="00C17296">
        <w:rPr>
          <w:rFonts w:asciiTheme="minorHAnsi" w:hAnsiTheme="minorHAnsi"/>
          <w:i/>
          <w:sz w:val="22"/>
          <w:szCs w:val="22"/>
        </w:rPr>
        <w:t xml:space="preserve">COMPETENCIA DISCIPLINAR: COMPETENCIA EN COMUNICACIÓN LINGÚÍSTICA Y LITERARIA </w:t>
      </w:r>
    </w:p>
    <w:p w14:paraId="32B63BA3" w14:textId="77777777" w:rsidR="00C17296" w:rsidRPr="00C17296" w:rsidRDefault="00C17296" w:rsidP="00C17296">
      <w:pPr>
        <w:spacing w:before="240" w:after="120"/>
        <w:rPr>
          <w:rFonts w:asciiTheme="minorHAnsi" w:hAnsiTheme="minorHAnsi"/>
          <w:b/>
          <w:bCs/>
          <w:smallCaps/>
          <w:sz w:val="22"/>
          <w:szCs w:val="22"/>
        </w:rPr>
      </w:pPr>
      <w:r>
        <w:rPr>
          <w:rFonts w:asciiTheme="minorHAnsi" w:hAnsiTheme="minorHAnsi"/>
          <w:b/>
          <w:bCs/>
          <w:smallCaps/>
          <w:sz w:val="22"/>
          <w:szCs w:val="22"/>
        </w:rPr>
        <w:t>Hizkuntzen Trataera Integratua</w:t>
      </w:r>
      <w:r w:rsidRPr="00BD401D">
        <w:rPr>
          <w:rFonts w:asciiTheme="minorHAnsi" w:hAnsiTheme="minorHAnsi"/>
          <w:b/>
          <w:bCs/>
          <w:smallCaps/>
          <w:sz w:val="22"/>
          <w:szCs w:val="22"/>
        </w:rPr>
        <w:t xml:space="preserve">  </w:t>
      </w:r>
      <w:r>
        <w:rPr>
          <w:rFonts w:asciiTheme="minorHAnsi" w:hAnsiTheme="minorHAnsi"/>
          <w:bCs/>
          <w:i/>
          <w:smallCaps/>
          <w:sz w:val="22"/>
          <w:szCs w:val="22"/>
        </w:rPr>
        <w:t>Tratamiento Integrado de las Lenguas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C17296" w:rsidRPr="00BD401D" w14:paraId="13692796" w14:textId="77777777" w:rsidTr="00080D60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141AB229" w14:textId="77777777" w:rsidR="00C17296" w:rsidRPr="00BD401D" w:rsidRDefault="00C17296" w:rsidP="00080D60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5F318F7B" w14:textId="77777777" w:rsidR="00C17296" w:rsidRPr="00BD401D" w:rsidRDefault="00C17296" w:rsidP="00080D60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0B5A518E" w14:textId="77777777" w:rsidR="00C17296" w:rsidRPr="00BD401D" w:rsidRDefault="00C17296" w:rsidP="00080D60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22F76F55" w14:textId="77777777" w:rsidR="00C17296" w:rsidRPr="00BD401D" w:rsidRDefault="00C17296" w:rsidP="00080D60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0976D2F2" w14:textId="77777777" w:rsidR="00C17296" w:rsidRPr="00BD401D" w:rsidRDefault="00C17296" w:rsidP="00080D60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2E8730D5" w14:textId="77777777" w:rsidR="00C17296" w:rsidRPr="00BD401D" w:rsidRDefault="00C17296" w:rsidP="00080D60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E00CFB" w:rsidRPr="00BD401D" w14:paraId="0433C8E1" w14:textId="77777777" w:rsidTr="00E00CFB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4204E8E" w14:textId="77777777" w:rsidR="00E00CFB" w:rsidRPr="00CB6574" w:rsidRDefault="00E00CFB" w:rsidP="00922947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Hizkuntzen Trataera In</w:t>
            </w:r>
            <w:r w:rsidR="00922947">
              <w:rPr>
                <w:rFonts w:asciiTheme="minorHAnsi" w:hAnsiTheme="minorHAnsi"/>
                <w:sz w:val="22"/>
                <w:szCs w:val="22"/>
              </w:rPr>
              <w:t xml:space="preserve">tegratua. </w:t>
            </w:r>
            <w:r>
              <w:rPr>
                <w:rFonts w:asciiTheme="minorHAnsi" w:hAnsiTheme="minorHAnsi"/>
                <w:sz w:val="22"/>
                <w:szCs w:val="22"/>
              </w:rPr>
              <w:t>Lehenengo hurbilketa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67265BE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Hizkuntzen trataera integratua zer da?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DB600CB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1A492C43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730CFFAF" w14:textId="77777777" w:rsidTr="00E00CFB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1AE1E9A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FD8E2FF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Hizkuntzen curriculuma aztertzea eta  trataera integratuari lotzea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E891D70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4D3B327F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384326F1" w14:textId="77777777" w:rsidTr="00E00CFB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4B9DCB3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954B03E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Hizkuntzen Trataera integratua eta Hizkuntza Proiektua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0FA25F9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78F8737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4F3C4192" w14:textId="77777777" w:rsidTr="00E00CFB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339BCDA" w14:textId="77777777" w:rsidR="00E00CFB" w:rsidRPr="00E00CFB" w:rsidRDefault="00E00CFB" w:rsidP="00E00CFB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Ikastetxean, Hizkuntzen trata</w:t>
            </w:r>
            <w:r>
              <w:rPr>
                <w:rFonts w:asciiTheme="minorHAnsi" w:hAnsiTheme="minorHAnsi"/>
                <w:sz w:val="22"/>
                <w:szCs w:val="22"/>
              </w:rPr>
              <w:t>era integratua garatzeko bideak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90EADBE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Zeintzuk dira ikastetxean hizkuntzek elkarrekin hartu ditzaketen erabakiak Hizkuntzen Trataera Integratua garatzeko? (hizkuntza idatzia, ahozko hizkuntza…)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32C34DC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1F49670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7AD477B9" w14:textId="77777777" w:rsidTr="00E00CFB">
        <w:trPr>
          <w:trHeight w:val="187"/>
        </w:trPr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5AC53AE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/>
                <w:i/>
                <w:sz w:val="18"/>
                <w:szCs w:val="18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F132BA7" w14:textId="77777777" w:rsidR="00E00CFB" w:rsidRPr="00E00CFB" w:rsidRDefault="00E00CFB" w:rsidP="00E00CFB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Programazio bateratua egiteko zenbait irizpide adostea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D7E7FA9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68F42FA3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4E61BB52" w14:textId="77777777" w:rsidTr="00E00CFB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401E98B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/>
                <w:i/>
                <w:sz w:val="18"/>
                <w:szCs w:val="18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86964B9" w14:textId="77777777" w:rsidR="00E00CFB" w:rsidRPr="00CB6574" w:rsidRDefault="00E00CFB" w:rsidP="00C00FEF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Zer behar du  gure ikastetxeak? Nondik joko dugu?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E49BDEA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E077009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1DAEFE9C" w14:textId="77777777" w:rsidTr="00E00CFB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165C1F85" w14:textId="77777777" w:rsidR="00E00CFB" w:rsidRPr="00E00CFB" w:rsidRDefault="00E00CFB" w:rsidP="00E00CFB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Hizkuntzen Trataera Integratua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garatzeko unitate didaktikoak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731E5EA" w14:textId="77777777" w:rsidR="00E00CFB" w:rsidRPr="00CB6574" w:rsidRDefault="00E00CFB" w:rsidP="001A46EE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Eredu didaktikorik egokiena: Komunikazio Proiektuak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04E2F7B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5280439F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731CEDE7" w14:textId="77777777" w:rsidTr="00E00CFB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D6A7259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7B1ABB4" w14:textId="77777777" w:rsidR="00E00CFB" w:rsidRPr="00CB6574" w:rsidRDefault="00E00CFB" w:rsidP="003F5C9E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Material didaktiko egokiak ezagutzea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614FD65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E49DFD5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3195E5BB" w14:textId="77777777" w:rsidTr="00E00CFB">
        <w:trPr>
          <w:trHeight w:val="255"/>
        </w:trPr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37DFBD1E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</w:tcPr>
          <w:p w14:paraId="1D66E7AA" w14:textId="77777777" w:rsidR="00E00CFB" w:rsidRPr="00CB6574" w:rsidRDefault="00E00CFB" w:rsidP="0016663E">
            <w:pPr>
              <w:rPr>
                <w:rFonts w:asciiTheme="minorHAnsi" w:hAnsiTheme="minorHAnsi"/>
                <w:sz w:val="22"/>
                <w:szCs w:val="22"/>
              </w:rPr>
            </w:pPr>
            <w:r w:rsidRPr="00CB6574">
              <w:rPr>
                <w:rFonts w:asciiTheme="minorHAnsi" w:hAnsiTheme="minorHAnsi"/>
                <w:sz w:val="22"/>
                <w:szCs w:val="22"/>
              </w:rPr>
              <w:t>Material didaktiko integratuak egiteko irizpideak aztertzea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22E57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0D488152" w14:textId="77777777" w:rsidR="00E00CFB" w:rsidRPr="00BD401D" w:rsidRDefault="00E00CFB" w:rsidP="00080D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E00CFB" w:rsidRPr="00BD401D" w14:paraId="34B9D297" w14:textId="77777777" w:rsidTr="00E00CFB">
        <w:trPr>
          <w:trHeight w:val="690"/>
        </w:trPr>
        <w:tc>
          <w:tcPr>
            <w:tcW w:w="2268" w:type="dxa"/>
            <w:tcBorders>
              <w:top w:val="single" w:sz="4" w:space="0" w:color="auto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E9B0096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 xml:space="preserve">Zertan sakondu beharko </w:t>
            </w:r>
          </w:p>
          <w:p w14:paraId="7B726988" w14:textId="77777777" w:rsidR="00E00CFB" w:rsidRPr="00BD401D" w:rsidRDefault="00E00CFB" w:rsidP="00E00CFB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right w:val="single" w:sz="12" w:space="0" w:color="333333"/>
            </w:tcBorders>
            <w:shd w:val="clear" w:color="auto" w:fill="auto"/>
          </w:tcPr>
          <w:p w14:paraId="6F478DF3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271D93BF" w14:textId="77777777" w:rsidR="00E00CFB" w:rsidRPr="00BD401D" w:rsidRDefault="00E00CFB" w:rsidP="00080D60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57D0BA47" w14:textId="77777777" w:rsidR="00EB65AC" w:rsidRPr="007471C2" w:rsidRDefault="00EB65AC" w:rsidP="00EB65AC">
      <w:pPr>
        <w:rPr>
          <w:lang w:val="en-US"/>
        </w:rPr>
      </w:pPr>
    </w:p>
    <w:p w14:paraId="7D87244F" w14:textId="77777777" w:rsidR="00BD401D" w:rsidRPr="00BD401D" w:rsidRDefault="00BD401D" w:rsidP="00BD401D">
      <w:pPr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br w:type="page"/>
      </w:r>
    </w:p>
    <w:p w14:paraId="4488E7D4" w14:textId="77777777" w:rsidR="00BD401D" w:rsidRPr="00BD401D" w:rsidRDefault="00BD401D" w:rsidP="00BD401D">
      <w:pPr>
        <w:spacing w:before="240"/>
        <w:ind w:right="-567"/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lastRenderedPageBreak/>
        <w:t xml:space="preserve">OINARRIZKO ZEHAR-KONPETENTZIA:  ELKARBIZITZARAKO KONPETENTZIA  </w:t>
      </w:r>
    </w:p>
    <w:p w14:paraId="5332970B" w14:textId="77777777" w:rsidR="00BD401D" w:rsidRPr="00BD401D" w:rsidRDefault="00BD401D" w:rsidP="00BD401D">
      <w:pPr>
        <w:spacing w:after="40"/>
        <w:rPr>
          <w:rFonts w:asciiTheme="minorHAnsi" w:hAnsiTheme="minorHAnsi"/>
          <w:i/>
          <w:sz w:val="22"/>
          <w:szCs w:val="22"/>
        </w:rPr>
      </w:pPr>
      <w:r w:rsidRPr="00BD401D">
        <w:rPr>
          <w:rFonts w:asciiTheme="minorHAnsi" w:hAnsiTheme="minorHAnsi"/>
          <w:i/>
          <w:sz w:val="22"/>
          <w:szCs w:val="22"/>
        </w:rPr>
        <w:t xml:space="preserve">COMPETENCIA BÁSICA TRANSVERSAL: APRENDER A CONVIVIR  </w:t>
      </w:r>
    </w:p>
    <w:p w14:paraId="56D95178" w14:textId="77777777" w:rsidR="00BD401D" w:rsidRPr="00BD401D" w:rsidRDefault="00BD401D" w:rsidP="00BD401D">
      <w:pPr>
        <w:spacing w:before="240" w:after="120"/>
        <w:rPr>
          <w:rFonts w:asciiTheme="minorHAnsi" w:hAnsiTheme="minorHAnsi"/>
          <w:b/>
          <w:bCs/>
          <w:smallCaps/>
          <w:sz w:val="20"/>
          <w:szCs w:val="20"/>
        </w:rPr>
      </w:pPr>
      <w:r w:rsidRPr="00BD401D">
        <w:rPr>
          <w:rFonts w:asciiTheme="minorHAnsi" w:hAnsiTheme="minorHAnsi"/>
          <w:b/>
          <w:bCs/>
          <w:smallCaps/>
          <w:sz w:val="20"/>
          <w:szCs w:val="20"/>
        </w:rPr>
        <w:t xml:space="preserve">Bizikasi ekimena   </w:t>
      </w:r>
      <w:r w:rsidRPr="00BD401D">
        <w:rPr>
          <w:rFonts w:asciiTheme="minorHAnsi" w:hAnsiTheme="minorHAnsi"/>
          <w:bCs/>
          <w:i/>
          <w:smallCaps/>
          <w:sz w:val="20"/>
          <w:szCs w:val="20"/>
        </w:rPr>
        <w:t>Iniciativa Bizikasi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17253B93" w14:textId="77777777" w:rsidTr="006E51B9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6A174594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19D52891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21820870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148A684A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1CCF89D2" w14:textId="77777777" w:rsidR="00BD401D" w:rsidRPr="00BD401D" w:rsidRDefault="00BD401D" w:rsidP="006E51B9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60E6F3D6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BD401D" w:rsidRPr="00BD401D" w14:paraId="422691B8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A6B4049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E00CFB">
              <w:rPr>
                <w:rFonts w:asciiTheme="minorHAnsi" w:hAnsiTheme="minorHAnsi"/>
                <w:sz w:val="20"/>
                <w:szCs w:val="20"/>
              </w:rPr>
              <w:t>Eskola jazarpena: prebentzioa -probentzioa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F8DE7B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Eskola komunitate osoaren sentsibilizazio eta kontzientziazioa egin da elkarbizitzaren garrantziaren inguruan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20038D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2D9181A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57231D7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CB11B54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1725D6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Elkarbizitza positiboa sustatzeko Behatokia  sortu eta martxan daukagu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B7603DE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297F587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24CDF7A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8EEBFB3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A3D118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Elkarbizitza positiborako erabaki metodologiko eta  estrategiak abiarazi eta antolamendu-erabakiak hartu dira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3D5C67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6B2C01C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0105E8E0" w14:textId="77777777" w:rsidTr="006E51B9">
        <w:trPr>
          <w:trHeight w:val="155"/>
        </w:trPr>
        <w:tc>
          <w:tcPr>
            <w:tcW w:w="2268" w:type="dxa"/>
            <w:tcBorders>
              <w:top w:val="single" w:sz="4" w:space="0" w:color="808080"/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A25F701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E00CFB">
              <w:rPr>
                <w:rFonts w:asciiTheme="minorHAnsi" w:hAnsiTheme="minorHAnsi"/>
                <w:sz w:val="20"/>
                <w:szCs w:val="20"/>
              </w:rPr>
              <w:t>Eskola jazarpena: esku-hartzea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D81B73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Eskola jazarpenaren kasuak identifikatu eta  tratu txarren susmoen aurrean esku-hartzeko bideak erabaki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45F326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131E008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083161E" w14:textId="77777777" w:rsidTr="006E51B9">
        <w:trPr>
          <w:trHeight w:val="626"/>
        </w:trPr>
        <w:tc>
          <w:tcPr>
            <w:tcW w:w="2268" w:type="dxa"/>
            <w:tcBorders>
              <w:top w:val="single" w:sz="4" w:space="0" w:color="808080"/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AC37998" w14:textId="77777777" w:rsidR="00BD401D" w:rsidRPr="00E00CFB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E00CFB">
              <w:rPr>
                <w:rFonts w:asciiTheme="minorHAnsi" w:hAnsiTheme="minorHAnsi"/>
                <w:sz w:val="20"/>
                <w:szCs w:val="20"/>
              </w:rPr>
              <w:t>Eskola jazarpenari aurre egiteko plana: ”bizikasi”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181C9A1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 w:cs="Arial"/>
                <w:color w:val="000000"/>
                <w:sz w:val="20"/>
                <w:szCs w:val="20"/>
                <w:lang w:val="eu-ES"/>
              </w:rPr>
              <w:t>“Bizikasi” planarekin lehenbailehen hasteko asmoa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1C50D39B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63D293F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2CF9E2D" w14:textId="77777777" w:rsidTr="006E51B9"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5FF436E4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333333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36EAB94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65D364B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79CC6F1D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61F3FAE3" w14:textId="77777777" w:rsidR="00E00CFB" w:rsidRDefault="00E00CFB" w:rsidP="00C17296">
      <w:pPr>
        <w:spacing w:before="360"/>
        <w:ind w:right="-567"/>
        <w:rPr>
          <w:rFonts w:asciiTheme="minorHAnsi" w:hAnsiTheme="minorHAnsi"/>
          <w:b/>
          <w:sz w:val="22"/>
          <w:szCs w:val="22"/>
        </w:rPr>
      </w:pPr>
    </w:p>
    <w:p w14:paraId="67ECCECC" w14:textId="77777777" w:rsidR="00BD401D" w:rsidRPr="00BD401D" w:rsidRDefault="00BD401D" w:rsidP="00C17296">
      <w:pPr>
        <w:spacing w:before="360"/>
        <w:ind w:right="-567"/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t>DIZIPLINA B</w:t>
      </w:r>
      <w:r w:rsidR="00C17296">
        <w:rPr>
          <w:rFonts w:asciiTheme="minorHAnsi" w:hAnsiTheme="minorHAnsi"/>
          <w:b/>
          <w:sz w:val="22"/>
          <w:szCs w:val="22"/>
        </w:rPr>
        <w:t>AITAKO OINARRIZKO-KONPETENTZIA: Z</w:t>
      </w:r>
      <w:r w:rsidRPr="00BD401D">
        <w:rPr>
          <w:rFonts w:asciiTheme="minorHAnsi" w:hAnsiTheme="minorHAnsi"/>
          <w:b/>
          <w:sz w:val="22"/>
          <w:szCs w:val="22"/>
        </w:rPr>
        <w:t>IENTZIARAKO KONPETENTZIA</w:t>
      </w:r>
    </w:p>
    <w:p w14:paraId="02C65D60" w14:textId="77777777" w:rsidR="00BD401D" w:rsidRPr="00BD401D" w:rsidRDefault="00BD401D" w:rsidP="00BD401D">
      <w:pPr>
        <w:spacing w:after="40"/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i/>
          <w:sz w:val="22"/>
          <w:szCs w:val="22"/>
        </w:rPr>
        <w:t xml:space="preserve">COMPETENCIA BÁSICA DISCIPLINAR: COMPETENCIA CIENTÍFICA  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6DA563AD" w14:textId="77777777" w:rsidTr="006E51B9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0EF8E99F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7E271FA6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3DF61E90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25FF4C83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4E26FB08" w14:textId="77777777" w:rsidR="00BD401D" w:rsidRPr="00BD401D" w:rsidRDefault="00BD401D" w:rsidP="006E51B9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487939A6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BD401D" w:rsidRPr="00BD401D" w14:paraId="79BDC3AA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CEDE3E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Konpetentzia zientifikoaren ezaugarriak eta haren osagaiak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D4CD8B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Konpetentzia zientifikoaren ezaugarriak aztertu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823403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1B648136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4D5629A9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00842C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7F777A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Konpetentzia zientifikoaren osagai bakoitza jorratzeko lan-proposamenak ezagutu eta garatu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BB54E6E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058EAB8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3865EA5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D892244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0F47DC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Konpetentzia zientifikoa garatzeko metodologiaren ezaugarriak aplikatu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0E8AAE9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7958822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2ED480F4" w14:textId="77777777" w:rsidTr="006E51B9">
        <w:trPr>
          <w:trHeight w:val="291"/>
        </w:trPr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64E9D49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 xml:space="preserve">Konpetentzia zientifikoa lantzeko egoera arazoak eta unitate didaktikoak 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98E110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Arlo zientifikoetako arazo-egoerak: diseinatu ditugu eta zailtasunak antzeman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27C3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0472452D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49C5D8E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963CD8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4D1B44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Ikasgelako materialak aztertu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BFDCCA7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42A0F9C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73544B61" w14:textId="77777777" w:rsidTr="006E51B9">
        <w:tc>
          <w:tcPr>
            <w:tcW w:w="2268" w:type="dxa"/>
            <w:vMerge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6DBDE4E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290272D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val="en-US"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Material horiek hobetzeko gogoeta egin dugu 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5DFC798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39CFC8BA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851BDEF" w14:textId="77777777" w:rsidTr="006E51B9">
        <w:tc>
          <w:tcPr>
            <w:tcW w:w="2268" w:type="dxa"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3DCB0D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4478F17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6ED40F0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52F068CB" w14:textId="77777777" w:rsidR="00BD401D" w:rsidRPr="00BD401D" w:rsidRDefault="00BD401D" w:rsidP="00BD401D">
      <w:pPr>
        <w:spacing w:before="240"/>
        <w:ind w:right="-567"/>
        <w:rPr>
          <w:rFonts w:asciiTheme="minorHAnsi" w:hAnsiTheme="minorHAnsi"/>
          <w:b/>
          <w:sz w:val="22"/>
          <w:szCs w:val="22"/>
        </w:rPr>
      </w:pPr>
    </w:p>
    <w:p w14:paraId="6BF10DF5" w14:textId="77777777" w:rsidR="00BD401D" w:rsidRPr="00BD401D" w:rsidRDefault="00BD401D" w:rsidP="00BD401D">
      <w:pPr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br w:type="page"/>
      </w:r>
    </w:p>
    <w:p w14:paraId="19B16485" w14:textId="77777777" w:rsidR="00BD401D" w:rsidRPr="00BD401D" w:rsidRDefault="00BD401D" w:rsidP="00BD401D">
      <w:pPr>
        <w:spacing w:before="240"/>
        <w:ind w:right="-567"/>
        <w:rPr>
          <w:rFonts w:asciiTheme="minorHAnsi" w:hAnsiTheme="minorHAnsi"/>
          <w:b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t xml:space="preserve">DIZIPLINA BAITAKO KONPETENTZIA:  MATEMATIKARAKO KONPETENTZIA   </w:t>
      </w:r>
    </w:p>
    <w:p w14:paraId="456A072D" w14:textId="77777777" w:rsidR="00BD401D" w:rsidRPr="00BD401D" w:rsidRDefault="00BD401D" w:rsidP="00BD401D">
      <w:pPr>
        <w:spacing w:after="40"/>
        <w:rPr>
          <w:rFonts w:asciiTheme="minorHAnsi" w:hAnsiTheme="minorHAnsi"/>
          <w:i/>
          <w:sz w:val="22"/>
          <w:szCs w:val="22"/>
        </w:rPr>
      </w:pPr>
      <w:r w:rsidRPr="00BD401D">
        <w:rPr>
          <w:rFonts w:asciiTheme="minorHAnsi" w:hAnsiTheme="minorHAnsi"/>
          <w:i/>
          <w:sz w:val="22"/>
          <w:szCs w:val="22"/>
        </w:rPr>
        <w:t xml:space="preserve">COMPETENCIA DISCIPLINAR: COMPETENCIA MATEMÁTICA  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5527"/>
        <w:gridCol w:w="427"/>
        <w:gridCol w:w="425"/>
      </w:tblGrid>
      <w:tr w:rsidR="00BD401D" w:rsidRPr="00BD401D" w14:paraId="2D2FB238" w14:textId="77777777" w:rsidTr="006E51B9">
        <w:trPr>
          <w:trHeight w:val="255"/>
        </w:trPr>
        <w:tc>
          <w:tcPr>
            <w:tcW w:w="2268" w:type="dxa"/>
            <w:tcBorders>
              <w:top w:val="single" w:sz="12" w:space="0" w:color="333333"/>
              <w:left w:val="single" w:sz="12" w:space="0" w:color="333333"/>
              <w:bottom w:val="single" w:sz="4" w:space="0" w:color="808080"/>
            </w:tcBorders>
            <w:shd w:val="clear" w:color="auto" w:fill="4E879E"/>
            <w:vAlign w:val="center"/>
          </w:tcPr>
          <w:p w14:paraId="0FA2206B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eremuak</w:t>
            </w:r>
          </w:p>
          <w:p w14:paraId="59C25EE5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ámbitos</w:t>
            </w:r>
          </w:p>
        </w:tc>
        <w:tc>
          <w:tcPr>
            <w:tcW w:w="5527" w:type="dxa"/>
            <w:tcBorders>
              <w:top w:val="single" w:sz="12" w:space="0" w:color="333333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10BF4F9C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ikastetxean jorratutako aspektuak</w:t>
            </w:r>
          </w:p>
          <w:p w14:paraId="165DD40A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aspectos abordados en el centro</w:t>
            </w:r>
          </w:p>
        </w:tc>
        <w:tc>
          <w:tcPr>
            <w:tcW w:w="427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4E879E"/>
            <w:vAlign w:val="center"/>
          </w:tcPr>
          <w:p w14:paraId="289C383C" w14:textId="77777777" w:rsidR="00BD401D" w:rsidRPr="00BD401D" w:rsidRDefault="00BD401D" w:rsidP="006E51B9">
            <w:pP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BAI</w:t>
            </w:r>
          </w:p>
        </w:tc>
        <w:tc>
          <w:tcPr>
            <w:tcW w:w="425" w:type="dxa"/>
            <w:tcBorders>
              <w:top w:val="single" w:sz="12" w:space="0" w:color="333333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4E879E"/>
            <w:vAlign w:val="center"/>
          </w:tcPr>
          <w:p w14:paraId="0C261CE8" w14:textId="77777777" w:rsidR="00BD401D" w:rsidRPr="00BD401D" w:rsidRDefault="00BD401D" w:rsidP="006E51B9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EZ</w:t>
            </w:r>
          </w:p>
        </w:tc>
      </w:tr>
      <w:tr w:rsidR="00BD401D" w:rsidRPr="00BD401D" w14:paraId="53AD788C" w14:textId="77777777" w:rsidTr="006E51B9"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19D4E231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 xml:space="preserve">Konpetentzia matematikoa: </w:t>
            </w:r>
            <w:r w:rsidRPr="00BD401D">
              <w:rPr>
                <w:rFonts w:asciiTheme="minorHAnsi" w:hAnsiTheme="minorHAnsi"/>
                <w:i/>
                <w:sz w:val="20"/>
                <w:szCs w:val="20"/>
              </w:rPr>
              <w:t>definizioa, osagaiak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16F62F18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XXI. Mendeko matematikaren ezaugarriak izan ditugu hizpide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D797585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379E6C4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484B598" w14:textId="77777777" w:rsidTr="006E51B9">
        <w:trPr>
          <w:trHeight w:val="361"/>
        </w:trPr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0F68400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4C32D87A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Matematikan konpetentea eta sortzailea izateko behar diren ezaugarrien inguruan gogoeta egin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7B06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1D27A22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3F21814" w14:textId="77777777" w:rsidTr="006E51B9">
        <w:trPr>
          <w:trHeight w:val="403"/>
        </w:trPr>
        <w:tc>
          <w:tcPr>
            <w:tcW w:w="2268" w:type="dxa"/>
            <w:vMerge w:val="restart"/>
            <w:tcBorders>
              <w:top w:val="single" w:sz="4" w:space="0" w:color="808080"/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4237529F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i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Arazo-egoerak Matematika-konpetentziaren ikaskuntza esanguratsuarentzako giltza</w:t>
            </w: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F6985C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Eduki matematiko erabilgarri eta funtzionalak zein diren aztertu dugu:  zer indartu eta zer gutxitu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D682C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44D2542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43519F4" w14:textId="77777777" w:rsidTr="006E51B9">
        <w:trPr>
          <w:trHeight w:val="125"/>
        </w:trPr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992A9E9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A8CFFAC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Alderdi metodologikoak aztertu ditugu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53E1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2853DC3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081E4505" w14:textId="77777777" w:rsidTr="006E51B9">
        <w:trPr>
          <w:trHeight w:val="53"/>
        </w:trPr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743180E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A2B00E6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Eduki digitalen eta matematika-laguntzaileen garrantzia izan dugu hizpide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E4F7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5BCAA4B9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3BE375C4" w14:textId="77777777" w:rsidTr="006E51B9">
        <w:tc>
          <w:tcPr>
            <w:tcW w:w="2268" w:type="dxa"/>
            <w:vMerge/>
            <w:tcBorders>
              <w:left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C4A954E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44E8590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Alderdi manipulagarri eta digitalen garrantzia aztertu dugu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366AFF0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333333"/>
            </w:tcBorders>
            <w:shd w:val="clear" w:color="auto" w:fill="auto"/>
            <w:vAlign w:val="center"/>
          </w:tcPr>
          <w:p w14:paraId="45788718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1BD30820" w14:textId="77777777" w:rsidTr="006E51B9">
        <w:trPr>
          <w:trHeight w:val="207"/>
        </w:trPr>
        <w:tc>
          <w:tcPr>
            <w:tcW w:w="2268" w:type="dxa"/>
            <w:vMerge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2029B61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27" w:type="dxa"/>
            <w:tcBorders>
              <w:top w:val="single" w:sz="4" w:space="0" w:color="808080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7B3AB085" w14:textId="77777777" w:rsidR="00BD401D" w:rsidRPr="00BD401D" w:rsidRDefault="00BD401D" w:rsidP="006E51B9">
            <w:pPr>
              <w:spacing w:before="60" w:after="60" w:line="276" w:lineRule="auto"/>
              <w:textAlignment w:val="baseline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t>Matematika konpetentzia garatzeko  ebaluazioaren garrantzia eta baliabideak izan ditugu aztergai</w:t>
            </w:r>
          </w:p>
        </w:tc>
        <w:tc>
          <w:tcPr>
            <w:tcW w:w="427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1592D24F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3C9ADB12" w14:textId="77777777" w:rsidR="00BD401D" w:rsidRPr="00BD401D" w:rsidRDefault="00BD401D" w:rsidP="006E51B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185CFC">
              <w:rPr>
                <w:rFonts w:asciiTheme="minorHAnsi" w:hAnsiTheme="minorHAnsi"/>
                <w:sz w:val="20"/>
                <w:szCs w:val="20"/>
              </w:rPr>
            </w:r>
            <w:r w:rsidR="00185CFC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BD401D" w:rsidRPr="00BD401D" w14:paraId="54D97A0E" w14:textId="77777777" w:rsidTr="006E51B9">
        <w:tc>
          <w:tcPr>
            <w:tcW w:w="2268" w:type="dxa"/>
            <w:tcBorders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09EB6B27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BD401D">
              <w:rPr>
                <w:rFonts w:asciiTheme="minorHAnsi" w:hAnsiTheme="minorHAnsi"/>
                <w:b/>
                <w:sz w:val="20"/>
                <w:szCs w:val="20"/>
              </w:rPr>
              <w:t>Zertan sakondu beharko zenukete?</w:t>
            </w:r>
          </w:p>
        </w:tc>
        <w:tc>
          <w:tcPr>
            <w:tcW w:w="6379" w:type="dxa"/>
            <w:gridSpan w:val="3"/>
            <w:tcBorders>
              <w:top w:val="single" w:sz="12" w:space="0" w:color="000000" w:themeColor="text1"/>
              <w:left w:val="single" w:sz="4" w:space="0" w:color="808080"/>
              <w:bottom w:val="single" w:sz="12" w:space="0" w:color="333333"/>
              <w:right w:val="single" w:sz="12" w:space="0" w:color="333333"/>
            </w:tcBorders>
            <w:shd w:val="clear" w:color="auto" w:fill="auto"/>
          </w:tcPr>
          <w:p w14:paraId="277A5B2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  <w:p w14:paraId="1C070863" w14:textId="77777777" w:rsidR="00BD401D" w:rsidRPr="00BD401D" w:rsidRDefault="00BD401D" w:rsidP="006E51B9">
            <w:pPr>
              <w:spacing w:before="60" w:after="6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362C5EDA" w14:textId="77777777" w:rsidR="00E00CFB" w:rsidRDefault="00E00CFB" w:rsidP="00BD401D">
      <w:pPr>
        <w:spacing w:before="360"/>
        <w:ind w:right="-567"/>
        <w:rPr>
          <w:rFonts w:asciiTheme="minorHAnsi" w:hAnsiTheme="minorHAnsi"/>
          <w:b/>
          <w:sz w:val="22"/>
          <w:szCs w:val="22"/>
          <w:lang w:val="en-US"/>
        </w:rPr>
      </w:pPr>
    </w:p>
    <w:p w14:paraId="5F3F9D05" w14:textId="77777777" w:rsidR="00BD401D" w:rsidRPr="00BD401D" w:rsidRDefault="00BD401D" w:rsidP="00BD401D">
      <w:pPr>
        <w:spacing w:before="360"/>
        <w:ind w:right="-567"/>
        <w:rPr>
          <w:rFonts w:asciiTheme="minorHAnsi" w:hAnsiTheme="minorHAnsi"/>
          <w:b/>
          <w:sz w:val="22"/>
          <w:szCs w:val="22"/>
          <w:lang w:val="en-US"/>
        </w:rPr>
      </w:pPr>
      <w:r w:rsidRPr="00BD401D">
        <w:rPr>
          <w:rFonts w:asciiTheme="minorHAnsi" w:hAnsiTheme="minorHAnsi"/>
          <w:b/>
          <w:sz w:val="22"/>
          <w:szCs w:val="22"/>
          <w:lang w:val="en-US"/>
        </w:rPr>
        <w:t xml:space="preserve">IKASTETXEKO BESTE PRESTAKUNTZA-BEHAR BATZUK </w:t>
      </w:r>
    </w:p>
    <w:p w14:paraId="2677C221" w14:textId="77777777" w:rsidR="00BD401D" w:rsidRPr="00BD401D" w:rsidRDefault="00BD401D" w:rsidP="00BD401D">
      <w:pPr>
        <w:spacing w:after="40"/>
        <w:rPr>
          <w:rFonts w:asciiTheme="minorHAnsi" w:hAnsiTheme="minorHAnsi"/>
          <w:i/>
          <w:sz w:val="22"/>
          <w:szCs w:val="22"/>
        </w:rPr>
      </w:pPr>
      <w:r w:rsidRPr="00BD401D">
        <w:rPr>
          <w:rFonts w:asciiTheme="minorHAnsi" w:hAnsiTheme="minorHAnsi"/>
          <w:i/>
          <w:sz w:val="22"/>
          <w:szCs w:val="22"/>
        </w:rPr>
        <w:t>OTRAS NECESIDADES FORMATIVAS DEL CENTRO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3119"/>
        <w:gridCol w:w="2551"/>
      </w:tblGrid>
      <w:tr w:rsidR="00BD401D" w:rsidRPr="00BD401D" w14:paraId="6BB704DB" w14:textId="77777777" w:rsidTr="006E51B9">
        <w:trPr>
          <w:trHeight w:val="224"/>
        </w:trPr>
        <w:tc>
          <w:tcPr>
            <w:tcW w:w="8647" w:type="dxa"/>
            <w:gridSpan w:val="3"/>
            <w:tcBorders>
              <w:top w:val="single" w:sz="12" w:space="0" w:color="333333"/>
              <w:left w:val="single" w:sz="12" w:space="0" w:color="333333"/>
              <w:bottom w:val="single" w:sz="4" w:space="0" w:color="FFFFFF" w:themeColor="background1"/>
              <w:right w:val="single" w:sz="12" w:space="0" w:color="333333"/>
            </w:tcBorders>
            <w:shd w:val="clear" w:color="auto" w:fill="4E879E"/>
            <w:vAlign w:val="center"/>
          </w:tcPr>
          <w:p w14:paraId="5B5F2263" w14:textId="77777777" w:rsidR="00BD401D" w:rsidRPr="00BD401D" w:rsidRDefault="00BD401D" w:rsidP="006E51B9">
            <w:pPr>
              <w:spacing w:before="40" w:after="60"/>
              <w:jc w:val="center"/>
              <w:rPr>
                <w:rFonts w:asciiTheme="minorHAnsi" w:hAnsiTheme="minorHAnsi"/>
                <w:b/>
                <w:color w:val="FFFFFF" w:themeColor="background1"/>
                <w:sz w:val="20"/>
                <w:szCs w:val="18"/>
              </w:rPr>
            </w:pPr>
            <w:r w:rsidRPr="00BD401D">
              <w:rPr>
                <w:rFonts w:asciiTheme="minorHAnsi" w:hAnsiTheme="minorHAnsi"/>
                <w:b/>
                <w:color w:val="FFFFFF" w:themeColor="background1"/>
                <w:sz w:val="20"/>
                <w:szCs w:val="18"/>
              </w:rPr>
              <w:t>Proposatutako gai eta moduluez gain, zer beste atalik-azpigairik jorratu beharko luke zuen ikastetxeak</w:t>
            </w:r>
          </w:p>
        </w:tc>
      </w:tr>
      <w:tr w:rsidR="00BD401D" w:rsidRPr="00BD401D" w14:paraId="70FDABAC" w14:textId="77777777" w:rsidTr="006E51B9">
        <w:trPr>
          <w:trHeight w:val="256"/>
        </w:trPr>
        <w:tc>
          <w:tcPr>
            <w:tcW w:w="2977" w:type="dxa"/>
            <w:tcBorders>
              <w:top w:val="single" w:sz="4" w:space="0" w:color="FFFFFF" w:themeColor="background1"/>
              <w:left w:val="single" w:sz="12" w:space="0" w:color="333333"/>
              <w:bottom w:val="single" w:sz="4" w:space="0" w:color="auto"/>
            </w:tcBorders>
            <w:shd w:val="clear" w:color="auto" w:fill="4E879E"/>
            <w:vAlign w:val="center"/>
          </w:tcPr>
          <w:p w14:paraId="67423E0B" w14:textId="77777777" w:rsidR="00BD401D" w:rsidRPr="00BD401D" w:rsidRDefault="00BD401D" w:rsidP="006E51B9">
            <w:pPr>
              <w:spacing w:before="40" w:after="40"/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gaiak</w:t>
            </w: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4E879E"/>
            <w:vAlign w:val="center"/>
          </w:tcPr>
          <w:p w14:paraId="735308D4" w14:textId="77777777" w:rsidR="00BD401D" w:rsidRPr="00BD401D" w:rsidRDefault="00BD401D" w:rsidP="006E51B9">
            <w:pPr>
              <w:spacing w:before="40" w:after="40"/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helburuak</w:t>
            </w: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12" w:space="0" w:color="333333"/>
            </w:tcBorders>
            <w:shd w:val="clear" w:color="auto" w:fill="4E879E"/>
            <w:vAlign w:val="center"/>
          </w:tcPr>
          <w:p w14:paraId="5386AF3D" w14:textId="77777777" w:rsidR="00BD401D" w:rsidRPr="00BD401D" w:rsidRDefault="00BD401D" w:rsidP="006E51B9">
            <w:pPr>
              <w:spacing w:before="40" w:after="40"/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iraupena</w:t>
            </w: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 xml:space="preserve"> </w:t>
            </w:r>
          </w:p>
        </w:tc>
      </w:tr>
      <w:tr w:rsidR="00BD401D" w:rsidRPr="00BD401D" w14:paraId="45D3877A" w14:textId="77777777" w:rsidTr="006E51B9">
        <w:trPr>
          <w:trHeight w:val="53"/>
        </w:trPr>
        <w:tc>
          <w:tcPr>
            <w:tcW w:w="2977" w:type="dxa"/>
            <w:tcBorders>
              <w:top w:val="single" w:sz="4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</w:tcPr>
          <w:p w14:paraId="4EAFD0A2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49E3A719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3D8E5887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18E702D8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7164DD1A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458316F8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511510EB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3036E5A2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45143EA9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  <w:p w14:paraId="34B4A5D3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14A4D9F" w14:textId="77777777" w:rsidR="00BD401D" w:rsidRPr="00BD401D" w:rsidRDefault="00BD401D" w:rsidP="006E51B9">
            <w:pPr>
              <w:spacing w:before="60"/>
              <w:rPr>
                <w:rFonts w:asciiTheme="minorHAnsi" w:hAnsiTheme="minorHAnsi"/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</w:tcPr>
          <w:p w14:paraId="6A90888D" w14:textId="77777777" w:rsidR="00BD401D" w:rsidRPr="00BD401D" w:rsidRDefault="00BD401D" w:rsidP="006E51B9">
            <w:pPr>
              <w:spacing w:before="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5F012FA1" w14:textId="77777777" w:rsidR="00BD401D" w:rsidRPr="00BD401D" w:rsidRDefault="00BD401D" w:rsidP="00BD401D">
      <w:pPr>
        <w:rPr>
          <w:rFonts w:asciiTheme="minorHAnsi" w:hAnsiTheme="minorHAnsi"/>
          <w:sz w:val="20"/>
          <w:szCs w:val="20"/>
        </w:rPr>
      </w:pPr>
    </w:p>
    <w:p w14:paraId="4B8D2B4C" w14:textId="77777777" w:rsidR="00BD401D" w:rsidRPr="00BD401D" w:rsidRDefault="00BD401D" w:rsidP="00BD401D">
      <w:pPr>
        <w:rPr>
          <w:rFonts w:asciiTheme="minorHAnsi" w:hAnsiTheme="minorHAnsi"/>
          <w:sz w:val="20"/>
          <w:szCs w:val="20"/>
        </w:rPr>
      </w:pPr>
    </w:p>
    <w:sectPr w:rsidR="00BD401D" w:rsidRPr="00BD401D" w:rsidSect="00025A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335E88" w14:textId="77777777" w:rsidR="00185CFC" w:rsidRDefault="00185CFC" w:rsidP="00BD401D">
      <w:r>
        <w:separator/>
      </w:r>
    </w:p>
  </w:endnote>
  <w:endnote w:type="continuationSeparator" w:id="0">
    <w:p w14:paraId="3237D8DF" w14:textId="77777777" w:rsidR="00185CFC" w:rsidRDefault="00185CFC" w:rsidP="00BD4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553869" w14:textId="77777777" w:rsidR="00F9151B" w:rsidRDefault="00304A4E" w:rsidP="00EE2ABC">
    <w:pPr>
      <w:pStyle w:val="Orri-oina"/>
      <w:framePr w:wrap="around" w:vAnchor="text" w:hAnchor="margin" w:xAlign="right" w:y="1"/>
      <w:rPr>
        <w:rStyle w:val="Orrialde-zenbakia"/>
      </w:rPr>
    </w:pPr>
    <w:r>
      <w:rPr>
        <w:rStyle w:val="Orrialde-zenbakia"/>
      </w:rPr>
      <w:fldChar w:fldCharType="begin"/>
    </w:r>
    <w:r>
      <w:rPr>
        <w:rStyle w:val="Orrialde-zenbakia"/>
      </w:rPr>
      <w:instrText xml:space="preserve">PAGE  </w:instrText>
    </w:r>
    <w:r>
      <w:rPr>
        <w:rStyle w:val="Orrialde-zenbakia"/>
      </w:rPr>
      <w:fldChar w:fldCharType="end"/>
    </w:r>
  </w:p>
  <w:p w14:paraId="5D61E763" w14:textId="77777777" w:rsidR="00F9151B" w:rsidRDefault="00185CFC" w:rsidP="007F2E11">
    <w:pPr>
      <w:pStyle w:val="Orri-o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3B0D5C" w14:textId="77777777" w:rsidR="00F9151B" w:rsidRPr="005E731E" w:rsidRDefault="00304A4E" w:rsidP="00BD401D">
    <w:pPr>
      <w:pStyle w:val="Orri-oina"/>
      <w:framePr w:wrap="around" w:vAnchor="text" w:hAnchor="page" w:x="10889" w:y="-13"/>
      <w:spacing w:before="40"/>
      <w:rPr>
        <w:rStyle w:val="Orrialde-zenbakia"/>
        <w:rFonts w:ascii="Calibri" w:hAnsi="Calibri"/>
        <w:sz w:val="20"/>
        <w:szCs w:val="20"/>
      </w:rPr>
    </w:pPr>
    <w:r w:rsidRPr="005E731E">
      <w:rPr>
        <w:rStyle w:val="Orrialde-zenbakia"/>
        <w:rFonts w:ascii="Calibri" w:hAnsi="Calibri"/>
        <w:sz w:val="20"/>
        <w:szCs w:val="20"/>
      </w:rPr>
      <w:fldChar w:fldCharType="begin"/>
    </w:r>
    <w:r w:rsidRPr="005E731E">
      <w:rPr>
        <w:rStyle w:val="Orrialde-zenbakia"/>
        <w:rFonts w:ascii="Calibri" w:hAnsi="Calibri"/>
        <w:sz w:val="20"/>
        <w:szCs w:val="20"/>
      </w:rPr>
      <w:instrText xml:space="preserve">PAGE  </w:instrText>
    </w:r>
    <w:r w:rsidRPr="005E731E">
      <w:rPr>
        <w:rStyle w:val="Orrialde-zenbakia"/>
        <w:rFonts w:ascii="Calibri" w:hAnsi="Calibri"/>
        <w:sz w:val="20"/>
        <w:szCs w:val="20"/>
      </w:rPr>
      <w:fldChar w:fldCharType="separate"/>
    </w:r>
    <w:r w:rsidR="00222A1E">
      <w:rPr>
        <w:rStyle w:val="Orrialde-zenbakia"/>
        <w:rFonts w:ascii="Calibri" w:hAnsi="Calibri"/>
        <w:noProof/>
        <w:sz w:val="20"/>
        <w:szCs w:val="20"/>
      </w:rPr>
      <w:t>2</w:t>
    </w:r>
    <w:r w:rsidRPr="005E731E">
      <w:rPr>
        <w:rStyle w:val="Orrialde-zenbakia"/>
        <w:rFonts w:ascii="Calibri" w:hAnsi="Calibri"/>
        <w:sz w:val="20"/>
        <w:szCs w:val="20"/>
      </w:rPr>
      <w:fldChar w:fldCharType="end"/>
    </w:r>
  </w:p>
  <w:p w14:paraId="7F7C2FAD" w14:textId="77777777" w:rsidR="00F9151B" w:rsidRPr="00BD401D" w:rsidRDefault="00BD401D" w:rsidP="003A5864">
    <w:pPr>
      <w:pStyle w:val="Orri-oina"/>
      <w:spacing w:before="20"/>
      <w:ind w:right="-652"/>
      <w:jc w:val="right"/>
      <w:rPr>
        <w:rFonts w:asciiTheme="minorHAnsi" w:hAnsiTheme="minorHAnsi"/>
        <w:sz w:val="20"/>
        <w:szCs w:val="20"/>
      </w:rPr>
    </w:pPr>
    <w:r w:rsidRPr="00BD401D">
      <w:rPr>
        <w:rFonts w:asciiTheme="minorHAnsi" w:hAnsiTheme="minorHAnsi"/>
        <w:sz w:val="20"/>
        <w:szCs w:val="20"/>
      </w:rPr>
      <w:t>0 ERANSKINA</w:t>
    </w:r>
    <w:r>
      <w:rPr>
        <w:rFonts w:asciiTheme="minorHAnsi" w:hAnsiTheme="minorHAnsi"/>
        <w:sz w:val="20"/>
        <w:szCs w:val="20"/>
      </w:rPr>
      <w:t xml:space="preserve"> /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4C6FBC" w14:textId="77777777" w:rsidR="003A5864" w:rsidRDefault="003A5864">
    <w:pPr>
      <w:pStyle w:val="Orri-o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DB2A7C" w14:textId="77777777" w:rsidR="00185CFC" w:rsidRDefault="00185CFC" w:rsidP="00BD401D">
      <w:r>
        <w:separator/>
      </w:r>
    </w:p>
  </w:footnote>
  <w:footnote w:type="continuationSeparator" w:id="0">
    <w:p w14:paraId="3C7C29C3" w14:textId="77777777" w:rsidR="00185CFC" w:rsidRDefault="00185CFC" w:rsidP="00BD40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F272B8" w14:textId="77777777" w:rsidR="003A5864" w:rsidRDefault="003A5864">
    <w:pPr>
      <w:pStyle w:val="Goiburu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B65B3" w14:textId="77777777" w:rsidR="00F9151B" w:rsidRDefault="00304A4E" w:rsidP="00354716">
    <w:pPr>
      <w:pStyle w:val="Goiburua"/>
      <w:tabs>
        <w:tab w:val="left" w:pos="7845"/>
      </w:tabs>
      <w:ind w:right="-568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EB579D" w14:textId="77777777" w:rsidR="003A5864" w:rsidRDefault="003A5864">
    <w:pPr>
      <w:pStyle w:val="Goiburu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01D"/>
    <w:rsid w:val="00126DC9"/>
    <w:rsid w:val="00185CFC"/>
    <w:rsid w:val="001B002A"/>
    <w:rsid w:val="00222A1E"/>
    <w:rsid w:val="00304A4E"/>
    <w:rsid w:val="003A5864"/>
    <w:rsid w:val="003C2B92"/>
    <w:rsid w:val="003F4CA9"/>
    <w:rsid w:val="005E3816"/>
    <w:rsid w:val="00914BDF"/>
    <w:rsid w:val="00922947"/>
    <w:rsid w:val="00BD401D"/>
    <w:rsid w:val="00C17296"/>
    <w:rsid w:val="00CB6574"/>
    <w:rsid w:val="00E00CFB"/>
    <w:rsid w:val="00EB65AC"/>
    <w:rsid w:val="00EC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442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Goiburua">
    <w:name w:val="header"/>
    <w:basedOn w:val="Normala"/>
    <w:link w:val="GoiburuaKar"/>
    <w:unhideWhenUsed/>
    <w:rsid w:val="00BD401D"/>
    <w:pPr>
      <w:tabs>
        <w:tab w:val="center" w:pos="4252"/>
        <w:tab w:val="right" w:pos="8504"/>
      </w:tabs>
    </w:pPr>
  </w:style>
  <w:style w:type="character" w:customStyle="1" w:styleId="GoiburuaKar">
    <w:name w:val="Goiburua Kar"/>
    <w:basedOn w:val="Paragrafoarenletra-tipolehenetsia"/>
    <w:link w:val="Goiburua"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paragraph" w:styleId="Orri-oina">
    <w:name w:val="footer"/>
    <w:basedOn w:val="Normala"/>
    <w:link w:val="Orri-oinaKar"/>
    <w:uiPriority w:val="99"/>
    <w:unhideWhenUsed/>
    <w:rsid w:val="00BD401D"/>
    <w:pPr>
      <w:tabs>
        <w:tab w:val="center" w:pos="4252"/>
        <w:tab w:val="right" w:pos="8504"/>
      </w:tabs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styleId="Orrialde-zenbakia">
    <w:name w:val="page number"/>
    <w:basedOn w:val="Paragrafoarenletra-tipolehenetsia"/>
    <w:rsid w:val="00BD401D"/>
  </w:style>
  <w:style w:type="table" w:styleId="Saretaduntaula">
    <w:name w:val="Table Grid"/>
    <w:basedOn w:val="Taulanormala"/>
    <w:uiPriority w:val="59"/>
    <w:rsid w:val="00BD401D"/>
    <w:rPr>
      <w:rFonts w:ascii="Calibri" w:eastAsia="Calibri" w:hAnsi="Calibri" w:cs="Times New Roman"/>
      <w:sz w:val="20"/>
      <w:szCs w:val="20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ulua">
    <w:name w:val="Title"/>
    <w:basedOn w:val="Normala"/>
    <w:link w:val="TituluaKar"/>
    <w:qFormat/>
    <w:rsid w:val="00BD401D"/>
    <w:pPr>
      <w:jc w:val="center"/>
    </w:pPr>
    <w:rPr>
      <w:rFonts w:ascii="Verdana" w:hAnsi="Verdana"/>
      <w:b/>
      <w:bCs/>
      <w:sz w:val="36"/>
    </w:rPr>
  </w:style>
  <w:style w:type="character" w:customStyle="1" w:styleId="TituluaKar">
    <w:name w:val="Titulua Kar"/>
    <w:basedOn w:val="Paragrafoarenletra-tipolehenetsia"/>
    <w:link w:val="Titulua"/>
    <w:rsid w:val="00BD401D"/>
    <w:rPr>
      <w:rFonts w:ascii="Verdana" w:eastAsia="Calibri" w:hAnsi="Verdana" w:cs="Times New Roman"/>
      <w:b/>
      <w:bCs/>
      <w:sz w:val="36"/>
      <w:szCs w:val="24"/>
      <w:lang w:val="es-ES_tradnl"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Goiburua">
    <w:name w:val="header"/>
    <w:basedOn w:val="Normala"/>
    <w:link w:val="GoiburuaKar"/>
    <w:unhideWhenUsed/>
    <w:rsid w:val="00BD401D"/>
    <w:pPr>
      <w:tabs>
        <w:tab w:val="center" w:pos="4252"/>
        <w:tab w:val="right" w:pos="8504"/>
      </w:tabs>
    </w:pPr>
  </w:style>
  <w:style w:type="character" w:customStyle="1" w:styleId="GoiburuaKar">
    <w:name w:val="Goiburua Kar"/>
    <w:basedOn w:val="Paragrafoarenletra-tipolehenetsia"/>
    <w:link w:val="Goiburua"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paragraph" w:styleId="Orri-oina">
    <w:name w:val="footer"/>
    <w:basedOn w:val="Normala"/>
    <w:link w:val="Orri-oinaKar"/>
    <w:uiPriority w:val="99"/>
    <w:unhideWhenUsed/>
    <w:rsid w:val="00BD401D"/>
    <w:pPr>
      <w:tabs>
        <w:tab w:val="center" w:pos="4252"/>
        <w:tab w:val="right" w:pos="8504"/>
      </w:tabs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BD401D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styleId="Orrialde-zenbakia">
    <w:name w:val="page number"/>
    <w:basedOn w:val="Paragrafoarenletra-tipolehenetsia"/>
    <w:rsid w:val="00BD401D"/>
  </w:style>
  <w:style w:type="table" w:styleId="Saretaduntaula">
    <w:name w:val="Table Grid"/>
    <w:basedOn w:val="Taulanormala"/>
    <w:uiPriority w:val="59"/>
    <w:rsid w:val="00BD401D"/>
    <w:rPr>
      <w:rFonts w:ascii="Calibri" w:eastAsia="Calibri" w:hAnsi="Calibri" w:cs="Times New Roman"/>
      <w:sz w:val="20"/>
      <w:szCs w:val="20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ulua">
    <w:name w:val="Title"/>
    <w:basedOn w:val="Normala"/>
    <w:link w:val="TituluaKar"/>
    <w:qFormat/>
    <w:rsid w:val="00BD401D"/>
    <w:pPr>
      <w:jc w:val="center"/>
    </w:pPr>
    <w:rPr>
      <w:rFonts w:ascii="Verdana" w:hAnsi="Verdana"/>
      <w:b/>
      <w:bCs/>
      <w:sz w:val="36"/>
    </w:rPr>
  </w:style>
  <w:style w:type="character" w:customStyle="1" w:styleId="TituluaKar">
    <w:name w:val="Titulua Kar"/>
    <w:basedOn w:val="Paragrafoarenletra-tipolehenetsia"/>
    <w:link w:val="Titulua"/>
    <w:rsid w:val="00BD401D"/>
    <w:rPr>
      <w:rFonts w:ascii="Verdana" w:eastAsia="Calibri" w:hAnsi="Verdana" w:cs="Times New Roman"/>
      <w:b/>
      <w:bCs/>
      <w:sz w:val="36"/>
      <w:szCs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1441</Words>
  <Characters>7926</Characters>
  <Application>Microsoft Office Word</Application>
  <DocSecurity>0</DocSecurity>
  <Lines>66</Lines>
  <Paragraphs>18</Paragraphs>
  <ScaleCrop>false</ScaleCrop>
  <Company>Hewlett-Packard Company</Company>
  <LinksUpToDate>false</LinksUpToDate>
  <CharactersWithSpaces>9349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Pérez</dc:creator>
  <cp:lastModifiedBy>ir013160aa</cp:lastModifiedBy>
  <cp:revision>2</cp:revision>
  <dcterms:created xsi:type="dcterms:W3CDTF">2018-10-26T11:48:00Z</dcterms:created>
  <dcterms:modified xsi:type="dcterms:W3CDTF">2018-10-26T11:48:00Z</dcterms:modified>
</cp:coreProperties>
</file>